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7D" w:rsidRDefault="00924C6B">
      <w:pPr>
        <w:pStyle w:val="pa-2"/>
        <w:spacing w:before="0" w:beforeAutospacing="0" w:after="0" w:afterAutospacing="0" w:line="360" w:lineRule="auto"/>
        <w:jc w:val="center"/>
        <w:rPr>
          <w:rFonts w:ascii="黑体" w:eastAsia="黑体" w:hAnsi="黑体" w:cs="黑体"/>
          <w:sz w:val="30"/>
          <w:szCs w:val="30"/>
        </w:rPr>
      </w:pPr>
      <w:r>
        <w:rPr>
          <w:rStyle w:val="ca-1"/>
          <w:rFonts w:ascii="黑体" w:eastAsia="黑体" w:hAnsi="黑体" w:cs="黑体" w:hint="eastAsia"/>
          <w:b/>
          <w:sz w:val="30"/>
          <w:szCs w:val="30"/>
        </w:rPr>
        <w:t>捐</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赠</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协</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议</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书</w:t>
      </w:r>
    </w:p>
    <w:p w:rsidR="001C527D" w:rsidRDefault="00924C6B">
      <w:pPr>
        <w:pStyle w:val="pa-0"/>
        <w:spacing w:beforeAutospacing="0" w:afterAutospacing="0" w:line="360" w:lineRule="auto"/>
        <w:rPr>
          <w:rStyle w:val="ca-3"/>
          <w:rFonts w:ascii="楷体" w:eastAsia="楷体" w:hAnsi="楷体" w:cs="楷体"/>
        </w:rPr>
      </w:pPr>
      <w:r>
        <w:rPr>
          <w:rStyle w:val="ca-3"/>
          <w:rFonts w:ascii="楷体" w:eastAsia="楷体" w:hAnsi="楷体" w:cs="楷体" w:hint="eastAsia"/>
        </w:rPr>
        <w:t xml:space="preserve">    </w:t>
      </w:r>
      <w:r>
        <w:rPr>
          <w:rStyle w:val="ca-3"/>
          <w:rFonts w:ascii="楷体" w:eastAsia="楷体" w:hAnsi="楷体" w:cs="楷体" w:hint="eastAsia"/>
        </w:rPr>
        <w:t>甲方（捐赠人）：</w:t>
      </w:r>
    </w:p>
    <w:p w:rsidR="001C527D" w:rsidRDefault="00924C6B">
      <w:pPr>
        <w:pStyle w:val="pa-0"/>
        <w:spacing w:beforeAutospacing="0" w:afterAutospacing="0" w:line="360" w:lineRule="auto"/>
        <w:rPr>
          <w:rFonts w:ascii="楷体" w:eastAsia="楷体" w:hAnsi="楷体" w:cs="楷体"/>
        </w:rPr>
      </w:pPr>
      <w:r>
        <w:rPr>
          <w:rStyle w:val="ca-3"/>
          <w:rFonts w:ascii="楷体" w:eastAsia="楷体" w:hAnsi="楷体" w:cs="楷体" w:hint="eastAsia"/>
        </w:rPr>
        <w:t xml:space="preserve">    </w:t>
      </w:r>
      <w:r>
        <w:rPr>
          <w:rStyle w:val="ca-3"/>
          <w:rFonts w:ascii="楷体" w:eastAsia="楷体" w:hAnsi="楷体" w:cs="楷体" w:hint="eastAsia"/>
        </w:rPr>
        <w:t>乙方（受赠人）：上海市华东师范大学教育发展基金会</w:t>
      </w:r>
    </w:p>
    <w:p w:rsidR="001C527D" w:rsidRDefault="001C527D">
      <w:pPr>
        <w:pStyle w:val="pa-0"/>
        <w:spacing w:beforeAutospacing="0" w:afterAutospacing="0" w:line="360" w:lineRule="auto"/>
        <w:ind w:firstLineChars="200" w:firstLine="480"/>
        <w:rPr>
          <w:rFonts w:ascii="楷体" w:eastAsia="楷体" w:hAnsi="楷体" w:cs="楷体"/>
        </w:rPr>
      </w:pPr>
    </w:p>
    <w:p w:rsidR="001C527D" w:rsidRDefault="00924C6B">
      <w:pPr>
        <w:pStyle w:val="a5"/>
        <w:snapToGrid w:val="0"/>
        <w:spacing w:line="360" w:lineRule="auto"/>
        <w:ind w:firstLineChars="200" w:firstLine="480"/>
        <w:jc w:val="left"/>
        <w:rPr>
          <w:rFonts w:ascii="楷体" w:eastAsia="楷体" w:hAnsi="楷体" w:cs="楷体"/>
          <w:szCs w:val="24"/>
          <w:shd w:val="clear" w:color="auto" w:fill="FFFFFF"/>
        </w:rPr>
      </w:pPr>
      <w:r>
        <w:rPr>
          <w:rFonts w:ascii="楷体" w:eastAsia="楷体" w:hAnsi="楷体" w:cs="楷体" w:hint="eastAsia"/>
          <w:szCs w:val="24"/>
        </w:rPr>
        <w:t>根</w:t>
      </w:r>
      <w:r>
        <w:rPr>
          <w:rFonts w:ascii="楷体" w:eastAsia="楷体" w:hAnsi="楷体" w:cs="楷体" w:hint="eastAsia"/>
          <w:szCs w:val="24"/>
          <w:shd w:val="clear" w:color="auto" w:fill="FFFFFF"/>
        </w:rPr>
        <w:t>据《中华人民共和国民法典》、《中华人民共和国公益事业捐赠法》、《基金会管理条例》、《上海市华东师范大学教育发展基金会章程》及《上海市华东师范大学教育发展基金会基金管理办法》等，经甲乙双方平等协商，达成如下捐赠协议：</w:t>
      </w:r>
      <w:r>
        <w:rPr>
          <w:rFonts w:ascii="楷体" w:eastAsia="楷体" w:hAnsi="楷体" w:cs="楷体" w:hint="eastAsia"/>
          <w:szCs w:val="24"/>
          <w:shd w:val="clear" w:color="auto" w:fill="FFFFFF"/>
        </w:rPr>
        <w:br/>
        <w:t xml:space="preserve">   </w:t>
      </w:r>
      <w:r>
        <w:rPr>
          <w:rFonts w:ascii="楷体" w:eastAsia="楷体" w:hAnsi="楷体" w:cs="楷体" w:hint="eastAsia"/>
          <w:b/>
          <w:bCs/>
          <w:szCs w:val="24"/>
          <w:shd w:val="clear" w:color="auto" w:fill="FFFFFF"/>
        </w:rPr>
        <w:t xml:space="preserve"> </w:t>
      </w:r>
      <w:r>
        <w:rPr>
          <w:rFonts w:ascii="楷体" w:eastAsia="楷体" w:hAnsi="楷体" w:cs="楷体" w:hint="eastAsia"/>
          <w:b/>
          <w:bCs/>
          <w:szCs w:val="24"/>
          <w:shd w:val="clear" w:color="auto" w:fill="FFFFFF"/>
        </w:rPr>
        <w:t>第一条</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为支持乙方教育事业发展，甲方向乙方捐资</w:t>
      </w:r>
      <w:r>
        <w:rPr>
          <w:rFonts w:ascii="楷体" w:eastAsia="楷体" w:hAnsi="楷体" w:cs="楷体" w:hint="eastAsia"/>
          <w:szCs w:val="24"/>
          <w:u w:val="single"/>
          <w:shd w:val="clear" w:color="auto" w:fill="FFFFFF"/>
        </w:rPr>
        <w:t>设立“</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基金”项目【或投入（现有的）“</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基金”项目】，用于校园科技文化活动等</w:t>
      </w:r>
      <w:r>
        <w:rPr>
          <w:rFonts w:ascii="楷体" w:eastAsia="楷体" w:hAnsi="楷体" w:cs="楷体" w:hint="eastAsia"/>
          <w:szCs w:val="24"/>
          <w:shd w:val="clear" w:color="auto" w:fill="FFFFFF"/>
        </w:rPr>
        <w:t>。甲方保证所捐赠财产系其有处分权的合法财产，并保证无权利瑕疵。</w:t>
      </w:r>
    </w:p>
    <w:p w:rsidR="001C527D" w:rsidRDefault="001C527D">
      <w:pPr>
        <w:pStyle w:val="a5"/>
        <w:snapToGrid w:val="0"/>
        <w:spacing w:line="360" w:lineRule="auto"/>
        <w:ind w:firstLineChars="200" w:firstLine="480"/>
        <w:jc w:val="left"/>
        <w:rPr>
          <w:rFonts w:ascii="楷体" w:eastAsia="楷体" w:hAnsi="楷体" w:cs="楷体"/>
          <w:szCs w:val="24"/>
          <w:shd w:val="clear" w:color="auto" w:fill="FFFFFF"/>
        </w:rPr>
      </w:pPr>
    </w:p>
    <w:p w:rsidR="001C527D" w:rsidRDefault="00924C6B">
      <w:pPr>
        <w:pStyle w:val="a5"/>
        <w:snapToGrid w:val="0"/>
        <w:spacing w:line="360" w:lineRule="auto"/>
        <w:ind w:firstLineChars="200" w:firstLine="482"/>
        <w:rPr>
          <w:rFonts w:ascii="楷体" w:eastAsia="楷体" w:hAnsi="楷体" w:cs="楷体"/>
          <w:szCs w:val="24"/>
          <w:shd w:val="clear" w:color="auto" w:fill="FFFFFF"/>
        </w:rPr>
      </w:pPr>
      <w:r>
        <w:rPr>
          <w:rFonts w:ascii="楷体" w:eastAsia="楷体" w:hAnsi="楷体" w:cs="楷体" w:hint="eastAsia"/>
          <w:b/>
          <w:bCs/>
          <w:szCs w:val="24"/>
          <w:shd w:val="clear" w:color="auto" w:fill="FFFFFF"/>
        </w:rPr>
        <w:t>第二条</w:t>
      </w:r>
      <w:r>
        <w:rPr>
          <w:rFonts w:ascii="楷体" w:eastAsia="楷体" w:hAnsi="楷体" w:cs="楷体" w:hint="eastAsia"/>
          <w:b/>
          <w:bCs/>
          <w:szCs w:val="24"/>
          <w:shd w:val="clear" w:color="auto" w:fill="FFFFFF"/>
        </w:rPr>
        <w:t> </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甲方向乙方捐款</w:t>
      </w:r>
      <w:r w:rsidR="00EF6DE6">
        <w:rPr>
          <w:rFonts w:ascii="楷体" w:eastAsia="楷体" w:hAnsi="楷体" w:cs="楷体" w:hint="eastAsia"/>
          <w:szCs w:val="24"/>
          <w:shd w:val="clear" w:color="auto" w:fill="FFFFFF"/>
        </w:rPr>
        <w:t xml:space="preserve"> </w:t>
      </w:r>
      <w:bookmarkStart w:id="0" w:name="_GoBack"/>
      <w:bookmarkEnd w:id="0"/>
      <w:r w:rsidR="00EF6DE6">
        <w:rPr>
          <w:rFonts w:eastAsia="楷体" w:cs="Calibri" w:hint="eastAsia"/>
          <w:szCs w:val="24"/>
          <w:shd w:val="clear" w:color="auto" w:fill="FFFFFF"/>
        </w:rPr>
        <w:t>¥</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元（大写：人民币</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shd w:val="clear" w:color="auto" w:fill="FFFFFF"/>
        </w:rPr>
        <w:t>），甲方于</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年</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月</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日前将资金汇入乙方银行账户。</w:t>
      </w:r>
    </w:p>
    <w:p w:rsidR="001C527D" w:rsidRDefault="00924C6B">
      <w:pPr>
        <w:pStyle w:val="a5"/>
        <w:snapToGrid w:val="0"/>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户</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名：上海市华东师范大学教育发展基金会</w:t>
      </w:r>
    </w:p>
    <w:p w:rsidR="001C527D" w:rsidRDefault="00924C6B">
      <w:pPr>
        <w:pStyle w:val="a5"/>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开户行：中国工商银行上海市金沙江路支行</w:t>
      </w:r>
    </w:p>
    <w:p w:rsidR="001C527D" w:rsidRDefault="00924C6B">
      <w:pPr>
        <w:pStyle w:val="a5"/>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账</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号：</w:t>
      </w:r>
      <w:r>
        <w:rPr>
          <w:rFonts w:ascii="楷体" w:eastAsia="楷体" w:hAnsi="楷体" w:cs="楷体" w:hint="eastAsia"/>
          <w:szCs w:val="24"/>
          <w:shd w:val="clear" w:color="auto" w:fill="FFFFFF"/>
        </w:rPr>
        <w:t>1001 2472 0912 4812 906</w:t>
      </w:r>
    </w:p>
    <w:p w:rsidR="001C527D" w:rsidRDefault="00924C6B">
      <w:pPr>
        <w:pStyle w:val="a5"/>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乙方收到甲方捐赠的资金后</w:t>
      </w:r>
      <w:r>
        <w:rPr>
          <w:rFonts w:ascii="楷体" w:eastAsia="楷体" w:hAnsi="楷体" w:cs="楷体" w:hint="eastAsia"/>
          <w:szCs w:val="24"/>
          <w:shd w:val="clear" w:color="auto" w:fill="FFFFFF"/>
        </w:rPr>
        <w:t>,</w:t>
      </w:r>
      <w:r>
        <w:rPr>
          <w:rFonts w:ascii="楷体" w:eastAsia="楷体" w:hAnsi="楷体" w:cs="楷体" w:hint="eastAsia"/>
          <w:szCs w:val="24"/>
          <w:shd w:val="clear" w:color="auto" w:fill="FFFFFF"/>
        </w:rPr>
        <w:t>在</w:t>
      </w:r>
      <w:r>
        <w:rPr>
          <w:rFonts w:ascii="楷体" w:eastAsia="楷体" w:hAnsi="楷体" w:cs="楷体" w:hint="eastAsia"/>
          <w:szCs w:val="24"/>
          <w:u w:val="single"/>
          <w:shd w:val="clear" w:color="auto" w:fill="FFFFFF"/>
        </w:rPr>
        <w:t>10</w:t>
      </w:r>
      <w:r>
        <w:rPr>
          <w:rFonts w:ascii="楷体" w:eastAsia="楷体" w:hAnsi="楷体" w:cs="楷体" w:hint="eastAsia"/>
          <w:szCs w:val="24"/>
          <w:shd w:val="clear" w:color="auto" w:fill="FFFFFF"/>
        </w:rPr>
        <w:t>个工作日内乙方向甲方出具合法有效的财务收据，并向甲方颁发捐赠证书。</w:t>
      </w:r>
      <w:r>
        <w:rPr>
          <w:rFonts w:ascii="楷体" w:eastAsia="楷体" w:hAnsi="楷体" w:cs="楷体" w:hint="eastAsia"/>
          <w:color w:val="000000"/>
        </w:rPr>
        <w:t>乙方收到甲方捐赠财产后，应对</w:t>
      </w:r>
      <w:r>
        <w:rPr>
          <w:rFonts w:ascii="楷体" w:eastAsia="楷体" w:hAnsi="楷体" w:cs="楷体" w:hint="eastAsia"/>
          <w:color w:val="000000"/>
        </w:rPr>
        <w:t>所收捐赠财产进行登记造册。</w:t>
      </w:r>
    </w:p>
    <w:p w:rsidR="001C527D" w:rsidRDefault="001C527D">
      <w:pPr>
        <w:pStyle w:val="a5"/>
        <w:snapToGrid w:val="0"/>
        <w:spacing w:line="360" w:lineRule="auto"/>
        <w:ind w:firstLineChars="200" w:firstLine="480"/>
        <w:rPr>
          <w:rFonts w:ascii="楷体" w:eastAsia="楷体" w:hAnsi="楷体" w:cs="楷体"/>
          <w:szCs w:val="24"/>
          <w:shd w:val="clear" w:color="auto" w:fill="FFFFFF"/>
        </w:rPr>
      </w:pPr>
    </w:p>
    <w:p w:rsidR="001C527D" w:rsidRDefault="00924C6B">
      <w:pPr>
        <w:pStyle w:val="a5"/>
        <w:adjustRightInd w:val="0"/>
        <w:snapToGrid w:val="0"/>
        <w:spacing w:line="360" w:lineRule="auto"/>
        <w:rPr>
          <w:color w:val="000000"/>
        </w:rPr>
      </w:pPr>
      <w:r>
        <w:rPr>
          <w:rFonts w:ascii="楷体" w:eastAsia="楷体" w:hAnsi="楷体" w:cs="楷体" w:hint="eastAsia"/>
          <w:b/>
          <w:bCs/>
          <w:szCs w:val="24"/>
          <w:shd w:val="clear" w:color="auto" w:fill="FFFFFF"/>
        </w:rPr>
        <w:t xml:space="preserve">    </w:t>
      </w:r>
      <w:r>
        <w:rPr>
          <w:rFonts w:ascii="楷体" w:eastAsia="楷体" w:hAnsi="楷体" w:cs="楷体" w:hint="eastAsia"/>
          <w:b/>
          <w:bCs/>
          <w:szCs w:val="24"/>
          <w:shd w:val="clear" w:color="auto" w:fill="FFFFFF"/>
        </w:rPr>
        <w:t>第三条</w:t>
      </w:r>
      <w:r>
        <w:rPr>
          <w:rFonts w:ascii="楷体" w:eastAsia="楷体" w:hAnsi="楷体" w:cs="楷体" w:hint="eastAsia"/>
          <w:b/>
          <w:bCs/>
          <w:szCs w:val="24"/>
          <w:shd w:val="clear" w:color="auto" w:fill="FFFFFF"/>
        </w:rPr>
        <w:t xml:space="preserve">  </w:t>
      </w:r>
      <w:r>
        <w:rPr>
          <w:rFonts w:ascii="楷体" w:eastAsia="楷体" w:hAnsi="楷体" w:cs="楷体" w:hint="eastAsia"/>
          <w:szCs w:val="24"/>
          <w:shd w:val="clear" w:color="auto" w:fill="FFFFFF"/>
        </w:rPr>
        <w:t>甲方指定所捐赠资金用于</w:t>
      </w:r>
      <w:r>
        <w:rPr>
          <w:rFonts w:ascii="楷体" w:eastAsia="楷体" w:hAnsi="楷体" w:cs="楷体" w:hint="eastAsia"/>
          <w:szCs w:val="24"/>
          <w:u w:val="single"/>
          <w:shd w:val="clear" w:color="auto" w:fill="FFFFFF"/>
        </w:rPr>
        <w:t>校园科技文化活动等。</w:t>
      </w:r>
      <w:r>
        <w:rPr>
          <w:rFonts w:ascii="楷体" w:eastAsia="楷体" w:hAnsi="楷体" w:cs="楷体" w:hint="eastAsia"/>
          <w:color w:val="000000"/>
        </w:rPr>
        <w:t>乙方有权按照本协议约定的用途合理使用捐赠财产，不得擅自改变捐赠财产的用途。如果确需改变用途的，应当征得甲方的同意，并签订有关变更使用协议。</w:t>
      </w:r>
    </w:p>
    <w:p w:rsidR="001C527D" w:rsidRDefault="001C527D">
      <w:pPr>
        <w:pStyle w:val="a5"/>
        <w:adjustRightInd w:val="0"/>
        <w:snapToGrid w:val="0"/>
        <w:spacing w:line="360" w:lineRule="auto"/>
        <w:ind w:firstLineChars="200" w:firstLine="480"/>
        <w:rPr>
          <w:rFonts w:ascii="楷体" w:eastAsia="楷体" w:hAnsi="楷体" w:cs="楷体"/>
          <w:szCs w:val="24"/>
          <w:shd w:val="clear" w:color="auto" w:fill="FFFFFF"/>
        </w:rPr>
      </w:pPr>
    </w:p>
    <w:p w:rsidR="001C527D" w:rsidRDefault="00924C6B">
      <w:pPr>
        <w:pStyle w:val="a5"/>
        <w:adjustRightInd w:val="0"/>
        <w:snapToGrid w:val="0"/>
        <w:spacing w:line="360" w:lineRule="auto"/>
        <w:ind w:firstLineChars="200" w:firstLine="482"/>
        <w:rPr>
          <w:rFonts w:ascii="楷体" w:eastAsia="楷体" w:hAnsi="楷体" w:cs="楷体"/>
          <w:szCs w:val="24"/>
          <w:shd w:val="clear" w:color="auto" w:fill="FFFFFF"/>
        </w:rPr>
      </w:pPr>
      <w:r>
        <w:rPr>
          <w:rFonts w:ascii="楷体" w:eastAsia="楷体" w:hAnsi="楷体" w:cs="楷体" w:hint="eastAsia"/>
          <w:b/>
          <w:szCs w:val="24"/>
          <w:shd w:val="clear" w:color="auto" w:fill="FFFFFF"/>
        </w:rPr>
        <w:t>第四条</w:t>
      </w:r>
      <w:r>
        <w:rPr>
          <w:rFonts w:ascii="楷体" w:eastAsia="楷体" w:hAnsi="楷体" w:cs="楷体" w:hint="eastAsia"/>
          <w:b/>
          <w:szCs w:val="24"/>
          <w:shd w:val="clear" w:color="auto" w:fill="FFFFFF"/>
        </w:rPr>
        <w:t xml:space="preserve">  </w:t>
      </w:r>
      <w:r>
        <w:rPr>
          <w:rFonts w:ascii="楷体" w:eastAsia="楷体" w:hAnsi="楷体" w:cs="楷体" w:hint="eastAsia"/>
          <w:bCs/>
          <w:szCs w:val="24"/>
          <w:shd w:val="clear" w:color="auto" w:fill="FFFFFF"/>
        </w:rPr>
        <w:t>双方一致同意本协议约定的捐赠为自愿无偿的公益性捐赠，并非横向课题研究经费，不涉及任何利益回报条件。项目涉及的科研成果知识产权归属华东师范大学。</w:t>
      </w:r>
    </w:p>
    <w:p w:rsidR="001C527D" w:rsidRDefault="001C527D">
      <w:pPr>
        <w:pStyle w:val="a5"/>
        <w:adjustRightInd w:val="0"/>
        <w:snapToGrid w:val="0"/>
        <w:spacing w:line="360" w:lineRule="auto"/>
        <w:ind w:firstLineChars="200" w:firstLine="480"/>
        <w:rPr>
          <w:rFonts w:ascii="楷体" w:eastAsia="楷体" w:hAnsi="楷体" w:cs="楷体"/>
          <w:szCs w:val="24"/>
          <w:shd w:val="clear" w:color="auto" w:fill="FFFFFF"/>
        </w:rPr>
      </w:pPr>
    </w:p>
    <w:p w:rsidR="001C527D" w:rsidRDefault="00924C6B">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lastRenderedPageBreak/>
        <w:t xml:space="preserve">   </w:t>
      </w:r>
      <w:r>
        <w:rPr>
          <w:rFonts w:ascii="楷体" w:eastAsia="楷体" w:hAnsi="楷体" w:cs="楷体" w:hint="eastAsia"/>
          <w:b/>
          <w:sz w:val="24"/>
          <w:szCs w:val="24"/>
        </w:rPr>
        <w:t xml:space="preserve"> </w:t>
      </w:r>
      <w:r>
        <w:rPr>
          <w:rFonts w:ascii="楷体" w:eastAsia="楷体" w:hAnsi="楷体" w:cs="楷体" w:hint="eastAsia"/>
          <w:b/>
          <w:sz w:val="24"/>
          <w:szCs w:val="24"/>
        </w:rPr>
        <w:t>第五条</w:t>
      </w:r>
      <w:r>
        <w:rPr>
          <w:rFonts w:ascii="楷体" w:eastAsia="楷体" w:hAnsi="楷体" w:cs="楷体" w:hint="eastAsia"/>
          <w:sz w:val="24"/>
          <w:szCs w:val="24"/>
        </w:rPr>
        <w:t xml:space="preserve">  </w:t>
      </w:r>
      <w:r>
        <w:rPr>
          <w:rFonts w:ascii="楷体" w:eastAsia="楷体" w:hAnsi="楷体" w:cs="楷体" w:hint="eastAsia"/>
          <w:sz w:val="24"/>
          <w:szCs w:val="24"/>
        </w:rPr>
        <w:t>捐赠的撤销或终止</w:t>
      </w:r>
    </w:p>
    <w:p w:rsidR="001C527D" w:rsidRDefault="00924C6B">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受赠人在基金实施过程中弄虚作假，违背甲方捐赠目的和基金设立初衷的；</w:t>
      </w:r>
    </w:p>
    <w:p w:rsidR="001C527D" w:rsidRDefault="00924C6B">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受赠人未将捐赠资金用于</w:t>
      </w:r>
      <w:r>
        <w:rPr>
          <w:rFonts w:ascii="楷体" w:eastAsia="楷体" w:hAnsi="楷体" w:cs="楷体" w:hint="eastAsia"/>
          <w:sz w:val="24"/>
          <w:szCs w:val="24"/>
          <w:shd w:val="clear" w:color="auto" w:fill="FFFFFF"/>
        </w:rPr>
        <w:t>教育事业发展，</w:t>
      </w:r>
      <w:r>
        <w:rPr>
          <w:rFonts w:ascii="楷体" w:eastAsia="楷体" w:hAnsi="楷体" w:cs="楷体" w:hint="eastAsia"/>
          <w:sz w:val="24"/>
          <w:szCs w:val="24"/>
        </w:rPr>
        <w:t>擅自挪作他用的；</w:t>
      </w:r>
    </w:p>
    <w:p w:rsidR="001C527D" w:rsidRDefault="00924C6B">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3.</w:t>
      </w:r>
      <w:r>
        <w:rPr>
          <w:rFonts w:ascii="楷体" w:eastAsia="楷体" w:hAnsi="楷体" w:cs="楷体" w:hint="eastAsia"/>
          <w:sz w:val="24"/>
          <w:szCs w:val="24"/>
        </w:rPr>
        <w:t>受赠人严重违反基金会基金管理办法的。</w:t>
      </w:r>
    </w:p>
    <w:p w:rsidR="001C527D" w:rsidRDefault="001C527D">
      <w:pPr>
        <w:autoSpaceDN w:val="0"/>
        <w:adjustRightInd w:val="0"/>
        <w:snapToGrid w:val="0"/>
        <w:spacing w:line="360" w:lineRule="auto"/>
        <w:jc w:val="left"/>
        <w:rPr>
          <w:rFonts w:ascii="楷体" w:eastAsia="楷体" w:hAnsi="楷体" w:cs="楷体"/>
          <w:sz w:val="24"/>
          <w:szCs w:val="24"/>
        </w:rPr>
      </w:pPr>
    </w:p>
    <w:p w:rsidR="001C527D" w:rsidRDefault="00924C6B">
      <w:pPr>
        <w:widowControl/>
        <w:spacing w:line="360" w:lineRule="auto"/>
        <w:ind w:firstLine="495"/>
        <w:jc w:val="left"/>
        <w:rPr>
          <w:rFonts w:ascii="楷体" w:eastAsia="楷体" w:hAnsi="楷体" w:cs="楷体"/>
          <w:kern w:val="0"/>
          <w:sz w:val="24"/>
          <w:szCs w:val="24"/>
        </w:rPr>
      </w:pPr>
      <w:r>
        <w:rPr>
          <w:rFonts w:ascii="楷体" w:eastAsia="楷体" w:hAnsi="楷体" w:cs="楷体" w:hint="eastAsia"/>
          <w:b/>
          <w:bCs/>
          <w:sz w:val="24"/>
          <w:szCs w:val="24"/>
        </w:rPr>
        <w:t>第六条</w:t>
      </w:r>
      <w:r>
        <w:rPr>
          <w:rFonts w:ascii="楷体" w:eastAsia="楷体" w:hAnsi="楷体" w:cs="楷体" w:hint="eastAsia"/>
          <w:sz w:val="24"/>
          <w:szCs w:val="24"/>
        </w:rPr>
        <w:t xml:space="preserve">　凡履行本协议有关的通知和要求等，必须用书面形式，可采用书信、传真、电子邮件及当面送交等方式送达。一方如变更通讯方式，应自变更之日起五日内以书面形式通知对方。</w:t>
      </w:r>
      <w:r>
        <w:rPr>
          <w:rFonts w:ascii="楷体" w:eastAsia="楷体" w:hAnsi="楷体" w:cs="楷体" w:hint="eastAsia"/>
          <w:kern w:val="0"/>
          <w:sz w:val="24"/>
          <w:szCs w:val="24"/>
        </w:rPr>
        <w:t>双方确认以下约定为各自联系方式：</w:t>
      </w:r>
      <w:r>
        <w:rPr>
          <w:rFonts w:ascii="楷体" w:eastAsia="楷体" w:hAnsi="楷体" w:cs="楷体" w:hint="eastAsia"/>
          <w:kern w:val="0"/>
          <w:sz w:val="24"/>
          <w:szCs w:val="24"/>
        </w:rPr>
        <w:br/>
      </w:r>
      <w:r>
        <w:rPr>
          <w:rFonts w:ascii="楷体" w:eastAsia="楷体" w:hAnsi="楷体" w:cs="楷体" w:hint="eastAsia"/>
          <w:kern w:val="0"/>
          <w:sz w:val="24"/>
          <w:szCs w:val="24"/>
        </w:rPr>
        <w:t>甲方：</w:t>
      </w:r>
      <w:r>
        <w:rPr>
          <w:rFonts w:ascii="楷体" w:eastAsia="楷体" w:hAnsi="楷体" w:cs="楷体"/>
          <w:kern w:val="0"/>
          <w:sz w:val="24"/>
          <w:szCs w:val="24"/>
        </w:rPr>
        <w:t xml:space="preserve"> </w:t>
      </w: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br/>
        <w:t>E-mail</w:t>
      </w:r>
      <w:r>
        <w:rPr>
          <w:rFonts w:ascii="楷体" w:eastAsia="楷体" w:hAnsi="楷体" w:cs="楷体" w:hint="eastAsia"/>
          <w:kern w:val="0"/>
          <w:sz w:val="24"/>
          <w:szCs w:val="24"/>
        </w:rPr>
        <w:t>：</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地址：</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1C527D" w:rsidRDefault="00924C6B">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电话：</w:t>
      </w:r>
      <w:r>
        <w:rPr>
          <w:rFonts w:ascii="楷体" w:eastAsia="楷体" w:hAnsi="楷体" w:cs="楷体" w:hint="eastAsia"/>
          <w:kern w:val="0"/>
          <w:sz w:val="24"/>
          <w:szCs w:val="24"/>
        </w:rPr>
        <w:t xml:space="preserve">                          </w:t>
      </w:r>
    </w:p>
    <w:p w:rsidR="001C527D" w:rsidRDefault="00924C6B">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手机：</w:t>
      </w:r>
      <w:r>
        <w:rPr>
          <w:rFonts w:ascii="楷体" w:eastAsia="楷体" w:hAnsi="楷体" w:cs="楷体" w:hint="eastAsia"/>
          <w:kern w:val="0"/>
          <w:sz w:val="24"/>
          <w:szCs w:val="24"/>
        </w:rPr>
        <w:t xml:space="preserve">                 </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1C527D" w:rsidRDefault="00924C6B">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传真：</w:t>
      </w:r>
      <w:r>
        <w:rPr>
          <w:rFonts w:ascii="楷体" w:eastAsia="楷体" w:hAnsi="楷体" w:cs="楷体" w:hint="eastAsia"/>
          <w:kern w:val="0"/>
          <w:sz w:val="24"/>
          <w:szCs w:val="24"/>
        </w:rPr>
        <w:t xml:space="preserve">                          </w:t>
      </w:r>
    </w:p>
    <w:p w:rsidR="001C527D" w:rsidRDefault="00924C6B">
      <w:pPr>
        <w:widowControl/>
        <w:spacing w:line="360" w:lineRule="auto"/>
        <w:rPr>
          <w:rFonts w:ascii="楷体" w:eastAsia="楷体" w:hAnsi="楷体" w:cs="楷体"/>
          <w:sz w:val="24"/>
          <w:szCs w:val="24"/>
        </w:rPr>
      </w:pPr>
      <w:r>
        <w:rPr>
          <w:rFonts w:ascii="楷体" w:eastAsia="楷体" w:hAnsi="楷体" w:cs="楷体" w:hint="eastAsia"/>
          <w:kern w:val="0"/>
          <w:sz w:val="24"/>
          <w:szCs w:val="24"/>
        </w:rPr>
        <w:t>邮编：</w:t>
      </w:r>
      <w:r>
        <w:rPr>
          <w:rFonts w:ascii="楷体" w:eastAsia="楷体" w:hAnsi="楷体" w:cs="楷体" w:hint="eastAsia"/>
          <w:kern w:val="0"/>
          <w:sz w:val="24"/>
          <w:szCs w:val="24"/>
        </w:rPr>
        <w:t xml:space="preserve">                          </w:t>
      </w:r>
    </w:p>
    <w:p w:rsidR="001C527D" w:rsidRDefault="001C527D">
      <w:pPr>
        <w:widowControl/>
        <w:spacing w:line="360" w:lineRule="auto"/>
        <w:jc w:val="left"/>
        <w:rPr>
          <w:rFonts w:ascii="楷体" w:eastAsia="楷体" w:hAnsi="楷体" w:cs="楷体"/>
          <w:sz w:val="24"/>
          <w:szCs w:val="24"/>
        </w:rPr>
      </w:pP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乙方：上海市华东师范大学教育发展基金会</w:t>
      </w: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E-mail</w:t>
      </w:r>
      <w:r>
        <w:rPr>
          <w:rFonts w:ascii="楷体" w:eastAsia="楷体" w:hAnsi="楷体" w:cs="楷体" w:hint="eastAsia"/>
          <w:kern w:val="0"/>
          <w:sz w:val="24"/>
          <w:szCs w:val="24"/>
        </w:rPr>
        <w:t>：</w:t>
      </w: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地址：</w:t>
      </w:r>
      <w:r>
        <w:rPr>
          <w:rFonts w:ascii="楷体" w:eastAsia="楷体" w:hAnsi="楷体" w:cs="楷体"/>
          <w:kern w:val="0"/>
          <w:sz w:val="24"/>
          <w:szCs w:val="24"/>
        </w:rPr>
        <w:t xml:space="preserve"> </w:t>
      </w: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电话：</w:t>
      </w: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手机：</w:t>
      </w: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传真：</w:t>
      </w:r>
    </w:p>
    <w:p w:rsidR="001C527D" w:rsidRDefault="00924C6B">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邮编：</w:t>
      </w:r>
    </w:p>
    <w:p w:rsidR="001C527D" w:rsidRDefault="001C527D">
      <w:pPr>
        <w:widowControl/>
        <w:spacing w:line="360" w:lineRule="auto"/>
        <w:jc w:val="left"/>
        <w:rPr>
          <w:rFonts w:ascii="楷体" w:eastAsia="楷体" w:hAnsi="楷体" w:cs="楷体"/>
          <w:sz w:val="24"/>
          <w:szCs w:val="24"/>
        </w:rPr>
      </w:pPr>
    </w:p>
    <w:p w:rsidR="001C527D" w:rsidRDefault="00924C6B">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第七条</w:t>
      </w:r>
      <w:r>
        <w:rPr>
          <w:rFonts w:ascii="楷体" w:eastAsia="楷体" w:hAnsi="楷体" w:cs="楷体" w:hint="eastAsia"/>
          <w:sz w:val="24"/>
          <w:szCs w:val="24"/>
        </w:rPr>
        <w:t xml:space="preserve">　如果本协议任何一方因受不可抗力事件影响而未能履行其在本协议项下的全部或部分义务，该义务的履行在不可抗力事件妨碍其履行期间应予中止。不可抗力事件发生时，双方应立即通过友好协商决定如何执行本协议。不可抗力事件或其影响终止或消除后，双方须立即恢复履行各自在本协议项下的各项</w:t>
      </w:r>
      <w:r>
        <w:rPr>
          <w:rFonts w:ascii="楷体" w:eastAsia="楷体" w:hAnsi="楷体" w:cs="楷体" w:hint="eastAsia"/>
          <w:sz w:val="24"/>
          <w:szCs w:val="24"/>
        </w:rPr>
        <w:lastRenderedPageBreak/>
        <w:t>义务。如不可抗力及其影响无法终止或消除而致使本协议任何一方丧失继续履行协议的能力，则双方可协商解除协议，且遭遇不可抗力一方无须为此承担责任。</w:t>
      </w:r>
    </w:p>
    <w:p w:rsidR="001C527D" w:rsidRDefault="001C527D">
      <w:pPr>
        <w:autoSpaceDN w:val="0"/>
        <w:adjustRightInd w:val="0"/>
        <w:snapToGrid w:val="0"/>
        <w:spacing w:line="360" w:lineRule="auto"/>
        <w:ind w:leftChars="150" w:left="315"/>
        <w:jc w:val="left"/>
        <w:rPr>
          <w:rFonts w:ascii="楷体" w:eastAsia="楷体" w:hAnsi="楷体" w:cs="楷体"/>
          <w:sz w:val="24"/>
          <w:szCs w:val="24"/>
        </w:rPr>
      </w:pPr>
    </w:p>
    <w:p w:rsidR="001C527D" w:rsidRDefault="00924C6B">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b/>
          <w:bCs/>
        </w:rPr>
        <w:t xml:space="preserve">    </w:t>
      </w:r>
      <w:r>
        <w:rPr>
          <w:rFonts w:ascii="楷体" w:eastAsia="楷体" w:hAnsi="楷体" w:cs="楷体" w:hint="eastAsia"/>
          <w:b/>
          <w:bCs/>
        </w:rPr>
        <w:t>第八条</w:t>
      </w:r>
      <w:r>
        <w:rPr>
          <w:rFonts w:ascii="楷体" w:eastAsia="楷体" w:hAnsi="楷体" w:cs="楷体" w:hint="eastAsia"/>
        </w:rPr>
        <w:t xml:space="preserve">　本协议</w:t>
      </w:r>
      <w:r>
        <w:rPr>
          <w:rFonts w:ascii="楷体" w:eastAsia="楷体" w:hAnsi="楷体" w:cs="楷体" w:hint="eastAsia"/>
          <w:color w:val="000000"/>
        </w:rPr>
        <w:t>受中华人民共和国有关法律的管辖和保护。</w:t>
      </w:r>
      <w:r>
        <w:rPr>
          <w:rFonts w:ascii="楷体" w:eastAsia="楷体" w:hAnsi="楷体" w:cs="楷体" w:hint="eastAsia"/>
        </w:rPr>
        <w:t>在履行过程中发生的争议，由双方当事人协商解决，也可由有关部门调解；协商或调解不成的，提交上海仲裁委员会解决。</w:t>
      </w:r>
      <w:r>
        <w:rPr>
          <w:rFonts w:ascii="楷体" w:eastAsia="楷体" w:hAnsi="楷体" w:cs="楷体" w:hint="eastAsia"/>
        </w:rPr>
        <w:t xml:space="preserve"> </w:t>
      </w:r>
    </w:p>
    <w:p w:rsidR="001C527D" w:rsidRDefault="001C527D">
      <w:pPr>
        <w:pStyle w:val="pa-9"/>
        <w:adjustRightInd w:val="0"/>
        <w:snapToGrid w:val="0"/>
        <w:spacing w:beforeAutospacing="0" w:afterAutospacing="0" w:line="360" w:lineRule="auto"/>
        <w:rPr>
          <w:rFonts w:ascii="楷体" w:eastAsia="楷体" w:hAnsi="楷体" w:cs="楷体"/>
        </w:rPr>
      </w:pPr>
    </w:p>
    <w:p w:rsidR="001C527D" w:rsidRDefault="00924C6B">
      <w:pPr>
        <w:pStyle w:val="pa-9"/>
        <w:adjustRightInd w:val="0"/>
        <w:snapToGrid w:val="0"/>
        <w:spacing w:beforeAutospacing="0" w:afterAutospacing="0" w:line="360" w:lineRule="auto"/>
        <w:rPr>
          <w:rFonts w:ascii="楷体" w:eastAsia="楷体" w:hAnsi="楷体" w:cs="楷体"/>
          <w:u w:val="single"/>
        </w:rPr>
      </w:pPr>
      <w:r>
        <w:rPr>
          <w:rFonts w:ascii="楷体" w:eastAsia="楷体" w:hAnsi="楷体" w:cs="楷体" w:hint="eastAsia"/>
        </w:rPr>
        <w:t xml:space="preserve">    </w:t>
      </w:r>
      <w:r>
        <w:rPr>
          <w:rFonts w:ascii="楷体" w:eastAsia="楷体" w:hAnsi="楷体" w:cs="楷体" w:hint="eastAsia"/>
          <w:b/>
          <w:bCs/>
        </w:rPr>
        <w:t>第九条</w:t>
      </w:r>
      <w:r>
        <w:rPr>
          <w:rFonts w:ascii="楷体" w:eastAsia="楷体" w:hAnsi="楷体" w:cs="楷体" w:hint="eastAsia"/>
          <w:b/>
          <w:bCs/>
        </w:rPr>
        <w:t xml:space="preserve"> </w:t>
      </w:r>
      <w:r>
        <w:rPr>
          <w:rFonts w:ascii="楷体" w:eastAsia="楷体" w:hAnsi="楷体" w:cs="楷体" w:hint="eastAsia"/>
        </w:rPr>
        <w:t>其他：</w:t>
      </w:r>
      <w:r>
        <w:rPr>
          <w:rFonts w:ascii="楷体" w:eastAsia="楷体" w:hAnsi="楷体" w:cs="楷体" w:hint="eastAsia"/>
          <w:u w:val="single"/>
        </w:rPr>
        <w:t xml:space="preserve">                                                             </w:t>
      </w:r>
    </w:p>
    <w:p w:rsidR="001C527D" w:rsidRDefault="001C527D">
      <w:pPr>
        <w:adjustRightInd w:val="0"/>
        <w:snapToGrid w:val="0"/>
        <w:spacing w:line="360" w:lineRule="auto"/>
        <w:rPr>
          <w:rFonts w:ascii="楷体" w:eastAsia="楷体" w:hAnsi="楷体" w:cs="楷体"/>
          <w:sz w:val="24"/>
          <w:szCs w:val="24"/>
        </w:rPr>
      </w:pPr>
    </w:p>
    <w:p w:rsidR="001C527D" w:rsidRDefault="00924C6B">
      <w:pPr>
        <w:adjustRightInd w:val="0"/>
        <w:snapToGrid w:val="0"/>
        <w:spacing w:line="360" w:lineRule="auto"/>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第十条</w:t>
      </w:r>
      <w:r>
        <w:rPr>
          <w:rFonts w:ascii="楷体" w:eastAsia="楷体" w:hAnsi="楷体" w:cs="楷体" w:hint="eastAsia"/>
          <w:sz w:val="24"/>
          <w:szCs w:val="24"/>
        </w:rPr>
        <w:t>本协议经甲乙双方签章之日起生效。本捐赠为公益行为，除非出现法定事由及本协议约定事由，捐赠不能撤销或者终止。</w:t>
      </w:r>
    </w:p>
    <w:p w:rsidR="001C527D" w:rsidRDefault="001C527D">
      <w:pPr>
        <w:adjustRightInd w:val="0"/>
        <w:snapToGrid w:val="0"/>
        <w:spacing w:line="360" w:lineRule="auto"/>
        <w:rPr>
          <w:rFonts w:ascii="楷体" w:eastAsia="楷体" w:hAnsi="楷体" w:cs="楷体"/>
          <w:sz w:val="24"/>
          <w:szCs w:val="24"/>
        </w:rPr>
      </w:pPr>
    </w:p>
    <w:p w:rsidR="001C527D" w:rsidRDefault="00924C6B">
      <w:pPr>
        <w:adjustRightInd w:val="0"/>
        <w:snapToGrid w:val="0"/>
        <w:spacing w:line="360" w:lineRule="auto"/>
        <w:ind w:firstLineChars="150" w:firstLine="361"/>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第十一条</w:t>
      </w:r>
      <w:r>
        <w:rPr>
          <w:rFonts w:ascii="楷体" w:eastAsia="楷体" w:hAnsi="楷体" w:cs="楷体" w:hint="eastAsia"/>
          <w:b/>
          <w:bCs/>
          <w:sz w:val="24"/>
          <w:szCs w:val="24"/>
        </w:rPr>
        <w:t xml:space="preserve"> </w:t>
      </w:r>
      <w:r>
        <w:rPr>
          <w:rStyle w:val="ca-5"/>
          <w:rFonts w:ascii="楷体" w:eastAsia="楷体" w:hAnsi="楷体" w:cs="楷体" w:hint="eastAsia"/>
          <w:sz w:val="24"/>
          <w:szCs w:val="24"/>
        </w:rPr>
        <w:t>本协议一式肆份</w:t>
      </w:r>
      <w:r>
        <w:rPr>
          <w:rStyle w:val="ca-5"/>
          <w:rFonts w:ascii="楷体" w:eastAsia="楷体" w:hAnsi="楷体" w:cs="楷体" w:hint="eastAsia"/>
          <w:sz w:val="24"/>
          <w:szCs w:val="24"/>
        </w:rPr>
        <w:t>,</w:t>
      </w:r>
      <w:r>
        <w:rPr>
          <w:rStyle w:val="ca-5"/>
          <w:rFonts w:ascii="楷体" w:eastAsia="楷体" w:hAnsi="楷体" w:cs="楷体" w:hint="eastAsia"/>
          <w:sz w:val="24"/>
          <w:szCs w:val="24"/>
        </w:rPr>
        <w:t>甲乙双方各执贰份，</w:t>
      </w:r>
      <w:r>
        <w:rPr>
          <w:rFonts w:ascii="楷体" w:eastAsia="楷体" w:hAnsi="楷体" w:cs="楷体" w:hint="eastAsia"/>
          <w:sz w:val="24"/>
          <w:szCs w:val="24"/>
        </w:rPr>
        <w:t>具同等法律效力。</w:t>
      </w:r>
    </w:p>
    <w:p w:rsidR="001C527D" w:rsidRDefault="001C527D">
      <w:pPr>
        <w:autoSpaceDN w:val="0"/>
        <w:adjustRightInd w:val="0"/>
        <w:snapToGrid w:val="0"/>
        <w:spacing w:line="360" w:lineRule="auto"/>
        <w:jc w:val="left"/>
        <w:rPr>
          <w:rFonts w:ascii="楷体" w:eastAsia="楷体" w:hAnsi="楷体" w:cs="楷体"/>
          <w:u w:val="single"/>
        </w:rPr>
      </w:pPr>
    </w:p>
    <w:p w:rsidR="001C527D" w:rsidRDefault="00924C6B">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rPr>
        <w:t>（以下为签署页）</w:t>
      </w:r>
    </w:p>
    <w:p w:rsidR="001C527D" w:rsidRDefault="00924C6B">
      <w:pPr>
        <w:pStyle w:val="pa-0"/>
        <w:adjustRightInd w:val="0"/>
        <w:snapToGrid w:val="0"/>
        <w:spacing w:beforeAutospacing="0" w:afterAutospacing="0" w:line="360" w:lineRule="auto"/>
        <w:rPr>
          <w:rStyle w:val="ca-4"/>
          <w:rFonts w:ascii="楷体" w:eastAsia="楷体" w:hAnsi="楷体" w:cs="楷体"/>
        </w:rPr>
      </w:pPr>
      <w:r>
        <w:rPr>
          <w:rStyle w:val="ca-5"/>
          <w:rFonts w:ascii="楷体" w:eastAsia="楷体" w:hAnsi="楷体" w:cs="楷体" w:hint="eastAsia"/>
        </w:rPr>
        <w:t>甲方：</w:t>
      </w:r>
    </w:p>
    <w:p w:rsidR="001C527D" w:rsidRDefault="00924C6B">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1C527D" w:rsidRDefault="001C527D">
      <w:pPr>
        <w:pStyle w:val="pa-0"/>
        <w:adjustRightInd w:val="0"/>
        <w:snapToGrid w:val="0"/>
        <w:spacing w:line="360" w:lineRule="auto"/>
        <w:rPr>
          <w:rStyle w:val="ca-4"/>
          <w:rFonts w:ascii="楷体" w:eastAsia="楷体" w:hAnsi="楷体" w:cs="楷体"/>
        </w:rPr>
      </w:pPr>
    </w:p>
    <w:p w:rsidR="001C527D" w:rsidRDefault="001C527D">
      <w:pPr>
        <w:pStyle w:val="pa-0"/>
        <w:adjustRightInd w:val="0"/>
        <w:snapToGrid w:val="0"/>
        <w:spacing w:beforeAutospacing="0" w:afterAutospacing="0" w:line="360" w:lineRule="auto"/>
        <w:rPr>
          <w:rStyle w:val="ca-4"/>
          <w:rFonts w:ascii="楷体" w:eastAsia="楷体" w:hAnsi="楷体" w:cs="楷体"/>
        </w:rPr>
      </w:pPr>
    </w:p>
    <w:p w:rsidR="001C527D" w:rsidRDefault="00924C6B">
      <w:pPr>
        <w:pStyle w:val="pa-0"/>
        <w:adjustRightInd w:val="0"/>
        <w:snapToGrid w:val="0"/>
        <w:spacing w:beforeAutospacing="0" w:afterAutospacing="0" w:line="360" w:lineRule="auto"/>
        <w:rPr>
          <w:rFonts w:ascii="楷体" w:eastAsia="楷体" w:hAnsi="楷体" w:cs="楷体"/>
        </w:rPr>
      </w:pPr>
      <w:r>
        <w:rPr>
          <w:rStyle w:val="ca-4"/>
          <w:rFonts w:ascii="楷体" w:eastAsia="楷体" w:hAnsi="楷体" w:cs="楷体" w:hint="eastAsia"/>
        </w:rPr>
        <w:t>乙方：上海市华东师范大学教育发展基金会</w:t>
      </w:r>
    </w:p>
    <w:p w:rsidR="001C527D" w:rsidRDefault="00924C6B">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1C527D" w:rsidRDefault="001C527D">
      <w:pPr>
        <w:pStyle w:val="pa-0"/>
        <w:adjustRightInd w:val="0"/>
        <w:snapToGrid w:val="0"/>
        <w:spacing w:beforeAutospacing="0" w:afterAutospacing="0" w:line="360" w:lineRule="auto"/>
        <w:rPr>
          <w:rFonts w:ascii="楷体" w:eastAsia="楷体" w:hAnsi="楷体" w:cs="楷体"/>
        </w:rPr>
      </w:pPr>
    </w:p>
    <w:p w:rsidR="001C527D" w:rsidRDefault="00924C6B">
      <w:pPr>
        <w:pStyle w:val="pa-0"/>
        <w:adjustRightInd w:val="0"/>
        <w:snapToGrid w:val="0"/>
        <w:spacing w:beforeAutospacing="0" w:afterAutospacing="0" w:line="360" w:lineRule="auto"/>
        <w:jc w:val="right"/>
        <w:rPr>
          <w:rStyle w:val="ca-5"/>
          <w:rFonts w:ascii="楷体" w:eastAsia="楷体" w:hAnsi="楷体" w:cs="楷体"/>
        </w:rPr>
      </w:pPr>
      <w:r>
        <w:rPr>
          <w:rStyle w:val="ca-5"/>
          <w:rFonts w:ascii="楷体" w:eastAsia="楷体" w:hAnsi="楷体" w:cs="楷体" w:hint="eastAsia"/>
        </w:rPr>
        <w:t xml:space="preserve">                    </w:t>
      </w:r>
    </w:p>
    <w:p w:rsidR="001C527D" w:rsidRDefault="00924C6B">
      <w:pPr>
        <w:adjustRightInd w:val="0"/>
        <w:snapToGrid w:val="0"/>
        <w:spacing w:line="360" w:lineRule="auto"/>
        <w:jc w:val="right"/>
      </w:pP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签署日期：</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年</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月</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日</w:t>
      </w:r>
      <w:r>
        <w:rPr>
          <w:rStyle w:val="ca-5"/>
          <w:rFonts w:ascii="楷体" w:eastAsia="楷体" w:hAnsi="楷体" w:cs="楷体" w:hint="eastAsia"/>
          <w:sz w:val="24"/>
          <w:szCs w:val="24"/>
        </w:rPr>
        <w:t> </w:t>
      </w:r>
    </w:p>
    <w:sectPr w:rsidR="001C52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6B" w:rsidRDefault="00924C6B" w:rsidP="00EF6DE6">
      <w:r>
        <w:separator/>
      </w:r>
    </w:p>
  </w:endnote>
  <w:endnote w:type="continuationSeparator" w:id="0">
    <w:p w:rsidR="00924C6B" w:rsidRDefault="00924C6B" w:rsidP="00EF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6B" w:rsidRDefault="00924C6B" w:rsidP="00EF6DE6">
      <w:r>
        <w:separator/>
      </w:r>
    </w:p>
  </w:footnote>
  <w:footnote w:type="continuationSeparator" w:id="0">
    <w:p w:rsidR="00924C6B" w:rsidRDefault="00924C6B" w:rsidP="00EF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959AC"/>
    <w:multiLevelType w:val="singleLevel"/>
    <w:tmpl w:val="546959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10"/>
    <w:rsid w:val="000340EA"/>
    <w:rsid w:val="001C527D"/>
    <w:rsid w:val="00246236"/>
    <w:rsid w:val="0031103F"/>
    <w:rsid w:val="0032376D"/>
    <w:rsid w:val="00582EF0"/>
    <w:rsid w:val="005B4592"/>
    <w:rsid w:val="005C4A4F"/>
    <w:rsid w:val="006520EF"/>
    <w:rsid w:val="007C1D4D"/>
    <w:rsid w:val="00924C6B"/>
    <w:rsid w:val="00962F99"/>
    <w:rsid w:val="009A5598"/>
    <w:rsid w:val="00A60390"/>
    <w:rsid w:val="00BC1CC5"/>
    <w:rsid w:val="00CA24C6"/>
    <w:rsid w:val="00CF44AE"/>
    <w:rsid w:val="00D75210"/>
    <w:rsid w:val="00DE1413"/>
    <w:rsid w:val="00E15767"/>
    <w:rsid w:val="00E70C09"/>
    <w:rsid w:val="00EF6DE6"/>
    <w:rsid w:val="00F851B0"/>
    <w:rsid w:val="099C19A0"/>
    <w:rsid w:val="33FA7DEB"/>
    <w:rsid w:val="39783C80"/>
    <w:rsid w:val="468123C6"/>
    <w:rsid w:val="4B566CBA"/>
    <w:rsid w:val="5DF21D47"/>
    <w:rsid w:val="74F3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B19C6-AD81-432A-B7EE-AA83906B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sz w:val="24"/>
    </w:rPr>
  </w:style>
  <w:style w:type="character" w:customStyle="1" w:styleId="ca-1">
    <w:name w:val="ca-1"/>
    <w:basedOn w:val="a0"/>
    <w:qFormat/>
  </w:style>
  <w:style w:type="character" w:customStyle="1" w:styleId="ca-5">
    <w:name w:val="ca-5"/>
    <w:basedOn w:val="a0"/>
    <w:qFormat/>
  </w:style>
  <w:style w:type="character" w:customStyle="1" w:styleId="ca-3">
    <w:name w:val="ca-3"/>
    <w:basedOn w:val="a0"/>
    <w:qFormat/>
  </w:style>
  <w:style w:type="character" w:customStyle="1" w:styleId="ca-4">
    <w:name w:val="ca-4"/>
    <w:basedOn w:val="a0"/>
    <w:qFormat/>
  </w:style>
  <w:style w:type="paragraph" w:customStyle="1" w:styleId="pa-2">
    <w:name w:val="pa-2"/>
    <w:basedOn w:val="a"/>
    <w:qFormat/>
    <w:pPr>
      <w:widowControl/>
      <w:spacing w:before="100" w:beforeAutospacing="1" w:after="100" w:afterAutospacing="1"/>
      <w:jc w:val="left"/>
    </w:pPr>
    <w:rPr>
      <w:rFonts w:ascii="宋体" w:hAnsi="宋体" w:cs="宋体"/>
      <w:kern w:val="0"/>
      <w:sz w:val="24"/>
      <w:szCs w:val="24"/>
    </w:rPr>
  </w:style>
  <w:style w:type="paragraph" w:customStyle="1" w:styleId="pa-9">
    <w:name w:val="pa-9"/>
    <w:basedOn w:val="a"/>
    <w:qFormat/>
    <w:pPr>
      <w:widowControl/>
      <w:spacing w:before="100" w:beforeAutospacing="1" w:after="100" w:afterAutospacing="1"/>
      <w:jc w:val="left"/>
    </w:pPr>
    <w:rPr>
      <w:rFonts w:ascii="宋体" w:hAnsi="宋体" w:cs="宋体"/>
      <w:kern w:val="0"/>
      <w:sz w:val="24"/>
      <w:szCs w:val="24"/>
    </w:rPr>
  </w:style>
  <w:style w:type="paragraph" w:customStyle="1" w:styleId="pa-0">
    <w:name w:val="pa-0"/>
    <w:basedOn w:val="a"/>
    <w:qFormat/>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1554</Characters>
  <Application>Microsoft Office Word</Application>
  <DocSecurity>0</DocSecurity>
  <Lines>12</Lines>
  <Paragraphs>3</Paragraphs>
  <ScaleCrop>false</ScaleCrop>
  <Company>Microsoft</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Hang</cp:lastModifiedBy>
  <cp:revision>16</cp:revision>
  <dcterms:created xsi:type="dcterms:W3CDTF">2017-09-19T06:34:00Z</dcterms:created>
  <dcterms:modified xsi:type="dcterms:W3CDTF">2023-10-18T08:10:00Z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94CE6CE52D0B4BF2B5DFB4F1C83D649F</vt:lpwstr>
  </property>
</Properties>
</file>